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2254A9" w:rsidRDefault="000A4813" w:rsidP="00754505">
      <w:pPr>
        <w:tabs>
          <w:tab w:val="left" w:pos="6375"/>
        </w:tabs>
        <w:rPr>
          <w:rFonts w:cs="B Titr"/>
          <w:lang w:bidi="fa-IR"/>
        </w:rPr>
      </w:pPr>
      <w:r>
        <w:rPr>
          <w:rFonts w:cs="B Nazanin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247650</wp:posOffset>
                </wp:positionV>
                <wp:extent cx="169545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13" w:rsidRDefault="000A4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2pt;margin-top:19.5pt;width:133.5pt;height:48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" fillcolor="white [3201]" strokeweight=".5pt">
                <v:stroke dashstyle="dash"/>
                <v:textbox>
                  <w:txbxContent>
                    <w:p w:rsidR="000A4813" w:rsidRDefault="000A4813"/>
                  </w:txbxContent>
                </v:textbox>
              </v:shape>
            </w:pict>
          </mc:Fallback>
        </mc:AlternateContent>
      </w:r>
      <w:r w:rsidRPr="00DC4DF9">
        <w:rPr>
          <w:rFonts w:cs="B Nazanin"/>
          <w:noProof/>
          <w:sz w:val="2"/>
          <w:szCs w:val="2"/>
          <w:rtl/>
        </w:rPr>
        <w:drawing>
          <wp:anchor distT="0" distB="0" distL="114300" distR="114300" simplePos="0" relativeHeight="251668992" behindDoc="1" locked="0" layoutInCell="1" allowOverlap="1" wp14:anchorId="0F4A4D35" wp14:editId="3080AD51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7553325" cy="10658475"/>
            <wp:effectExtent l="0" t="0" r="9525" b="9525"/>
            <wp:wrapNone/>
            <wp:docPr id="1" name="Picture 1" descr="C:\Users\b43\Desktop\دبی\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43\Desktop\دبی\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Default="000A4813" w:rsidP="00126D83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48260</wp:posOffset>
                </wp:positionV>
                <wp:extent cx="135255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13" w:rsidRDefault="004B5C11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17.95pt;margin-top:3.8pt;width:106.5pt;height:3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" filled="f" stroked="f" strokeweight=".5pt">
                <v:textbox>
                  <w:txbxContent>
                    <w:p w:rsidR="000A4813" w:rsidRDefault="004B5C11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</w:p>
    <w:p w:rsidR="00126D83" w:rsidRPr="00611968" w:rsidRDefault="00757337" w:rsidP="00C3201A">
      <w:pPr>
        <w:bidi/>
        <w:ind w:left="99" w:firstLine="90"/>
        <w:rPr>
          <w:rFonts w:cs="B Mitra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107A9" wp14:editId="0FCFB9A9">
                <wp:simplePos x="0" y="0"/>
                <wp:positionH relativeFrom="margin">
                  <wp:posOffset>5546725</wp:posOffset>
                </wp:positionH>
                <wp:positionV relativeFrom="paragraph">
                  <wp:posOffset>278765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ED311B" w:rsidRDefault="00143D7E" w:rsidP="00143D7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04</w:t>
                            </w:r>
                            <w:r w:rsidR="002E0DF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CD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6.75pt;margin-top:21.95pt;width:91.3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" filled="f" stroked="f" strokeweight=".5pt">
                <v:textbox>
                  <w:txbxContent>
                    <w:p w:rsidR="002E0DF2" w:rsidRPr="00ED311B" w:rsidRDefault="00143D7E" w:rsidP="00143D7E">
                      <w:pP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04</w:t>
                      </w:r>
                      <w:r w:rsidR="002E0DF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  <w:t>DEC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Default="00DF0D49" w:rsidP="00F8608D">
      <w:pPr>
        <w:bidi/>
        <w:rPr>
          <w:rFonts w:cs="B Nazanin"/>
          <w:sz w:val="2"/>
          <w:szCs w:val="2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0CBD74" wp14:editId="3CCCC67C">
                <wp:simplePos x="0" y="0"/>
                <wp:positionH relativeFrom="column">
                  <wp:posOffset>5227955</wp:posOffset>
                </wp:positionH>
                <wp:positionV relativeFrom="paragraph">
                  <wp:posOffset>141605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ED311B" w:rsidRDefault="00143D7E" w:rsidP="006647B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06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515A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47B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09</w:t>
                            </w:r>
                            <w:r w:rsidR="00B104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2234" id="Text Box 20" o:spid="_x0000_s1027" type="#_x0000_t202" style="position:absolute;left:0;text-align:left;margin-left:411.65pt;margin-top:11.15pt;width:91.3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iB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PASH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" filled="f" stroked="f" strokeweight=".5pt">
                <v:textbox>
                  <w:txbxContent>
                    <w:p w:rsidR="002E0DF2" w:rsidRPr="00ED311B" w:rsidRDefault="00143D7E" w:rsidP="006647B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06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JAN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="000515A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647B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09</w:t>
                      </w:r>
                      <w:r w:rsidR="00B104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</w:p>
    <w:p w:rsidR="009166BA" w:rsidRDefault="009166BA" w:rsidP="009166BA">
      <w:pPr>
        <w:bidi/>
        <w:rPr>
          <w:rFonts w:cs="B Nazanin"/>
          <w:sz w:val="2"/>
          <w:szCs w:val="2"/>
          <w:rtl/>
          <w:lang w:bidi="fa-IR"/>
        </w:rPr>
      </w:pPr>
    </w:p>
    <w:p w:rsidR="00D622F6" w:rsidRDefault="00D622F6" w:rsidP="009166BA">
      <w:pPr>
        <w:bidi/>
        <w:rPr>
          <w:rFonts w:cs="B Nazanin"/>
          <w:sz w:val="2"/>
          <w:szCs w:val="2"/>
          <w:lang w:bidi="fa-IR"/>
        </w:rPr>
      </w:pPr>
    </w:p>
    <w:p w:rsidR="0093234D" w:rsidRDefault="0009651D" w:rsidP="0093234D">
      <w:pPr>
        <w:bidi/>
        <w:ind w:left="99" w:firstLine="90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0D26AD"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85126" wp14:editId="48FE1245">
                <wp:simplePos x="0" y="0"/>
                <wp:positionH relativeFrom="column">
                  <wp:posOffset>5376545</wp:posOffset>
                </wp:positionH>
                <wp:positionV relativeFrom="paragraph">
                  <wp:posOffset>8255</wp:posOffset>
                </wp:positionV>
                <wp:extent cx="1309635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6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9166BA" w:rsidRDefault="002E0DF2" w:rsidP="00887F8C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DXB/W</w:t>
                            </w:r>
                            <w:r w:rsidRPr="009166BA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 w:rsidR="00C53B9F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 IR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87F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-EK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Pr="009166BA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97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887F8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WIN</w:t>
                            </w:r>
                            <w:r w:rsidRPr="009166B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887F8C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5126" id="Text Box 21" o:spid="_x0000_s1028" type="#_x0000_t202" style="position:absolute;left:0;text-align:left;margin-left:423.35pt;margin-top:.65pt;width:103.1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" filled="f" stroked="f" strokeweight=".5pt">
                <v:textbox>
                  <w:txbxContent>
                    <w:p w:rsidR="002E0DF2" w:rsidRPr="009166BA" w:rsidRDefault="002E0DF2" w:rsidP="00887F8C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DXB/W</w:t>
                      </w:r>
                      <w:r w:rsidRPr="009166BA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 w:rsidR="00C53B9F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 xml:space="preserve"> - IR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887F8C">
                        <w:rPr>
                          <w:b/>
                          <w:bCs/>
                          <w:sz w:val="14"/>
                          <w:szCs w:val="14"/>
                        </w:rPr>
                        <w:t>-EK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Pr="009166BA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97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887F8C">
                        <w:rPr>
                          <w:b/>
                          <w:bCs/>
                          <w:sz w:val="14"/>
                          <w:szCs w:val="14"/>
                        </w:rPr>
                        <w:t>WIN</w:t>
                      </w:r>
                      <w:r w:rsidRPr="009166BA">
                        <w:rPr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887F8C"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  <w:t>01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28"/>
        <w:bidiVisual/>
        <w:tblW w:w="1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60"/>
        <w:gridCol w:w="630"/>
        <w:gridCol w:w="720"/>
        <w:gridCol w:w="1260"/>
        <w:gridCol w:w="900"/>
        <w:gridCol w:w="1260"/>
        <w:gridCol w:w="1260"/>
        <w:gridCol w:w="1170"/>
        <w:gridCol w:w="1170"/>
      </w:tblGrid>
      <w:tr w:rsidR="00E624ED" w:rsidRPr="00BF632E" w:rsidTr="00923F37">
        <w:trPr>
          <w:trHeight w:val="315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03263A" w:rsidRDefault="00E624ED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0"/>
                <w:szCs w:val="10"/>
              </w:rPr>
            </w:pPr>
            <w:r w:rsidRPr="0003263A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HOTEL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STAR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MEAL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LOCATION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 xml:space="preserve">ROOM TYPE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DBL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SGL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EXT (WB)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497E6E" w:rsidP="006647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  <w:t>CHD (NB)</w:t>
            </w:r>
          </w:p>
        </w:tc>
      </w:tr>
      <w:tr w:rsidR="00923F37" w:rsidRPr="004917F3" w:rsidTr="00923F37">
        <w:trPr>
          <w:trHeight w:val="513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 w:rsidRPr="00706D75"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Sun &amp; Sands Sea View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42376C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01D4" w:rsidRDefault="00923F37" w:rsidP="00923F37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3,850,000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1,470,000</w:t>
            </w:r>
          </w:p>
        </w:tc>
      </w:tr>
      <w:tr w:rsidR="00923F37" w:rsidRPr="004917F3" w:rsidTr="00923F37">
        <w:trPr>
          <w:trHeight w:val="51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Sadaf delmon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DA2BE9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4</w:t>
            </w:r>
            <w:r>
              <w:rPr>
                <w:color w:val="000000"/>
              </w:rPr>
              <w:t>,100,000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23F37" w:rsidRPr="004917F3" w:rsidTr="00923F37">
        <w:trPr>
          <w:trHeight w:val="423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DORUS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DA2BE9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1,440,000</w:t>
            </w:r>
          </w:p>
        </w:tc>
      </w:tr>
      <w:tr w:rsidR="00923F37" w:rsidRPr="004917F3" w:rsidTr="00923F37">
        <w:trPr>
          <w:trHeight w:val="405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City seasons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DA2BE9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23F37" w:rsidRPr="004917F3" w:rsidTr="00923F37">
        <w:trPr>
          <w:trHeight w:val="52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Coral deirea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42376C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5,770,000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1,490,000</w:t>
            </w:r>
          </w:p>
        </w:tc>
      </w:tr>
      <w:tr w:rsidR="00923F37" w:rsidRPr="004917F3" w:rsidTr="00923F37">
        <w:trPr>
          <w:trHeight w:val="52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Lotus Grand Rigge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E706B5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4,770,000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23F37" w:rsidRPr="004917F3" w:rsidTr="00923F37">
        <w:trPr>
          <w:trHeight w:val="61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Novotel albarsha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DA2BE9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23F37" w:rsidRPr="004917F3" w:rsidTr="00923F37">
        <w:trPr>
          <w:trHeight w:val="415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Rose park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42376C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330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standard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4,780,000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37" w:rsidRDefault="00923F37" w:rsidP="0092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923F37" w:rsidRPr="004917F3" w:rsidTr="00923F37">
        <w:trPr>
          <w:trHeight w:val="523"/>
        </w:trPr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23F37" w:rsidRPr="00706D75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</w:p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Berlin Sans FB" w:eastAsia="Times New Roman" w:hAnsi="Berlin Sans FB" w:cs="Times New Roman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Jumeirah creek side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7" w:rsidRDefault="00923F37" w:rsidP="00923F37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  <w:p w:rsidR="00923F37" w:rsidRPr="00497E6E" w:rsidRDefault="00923F37" w:rsidP="00923F37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7" w:rsidRDefault="00923F37" w:rsidP="00923F37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</w:p>
          <w:p w:rsidR="00923F37" w:rsidRPr="00497E6E" w:rsidRDefault="00923F37" w:rsidP="00923F37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F37" w:rsidRPr="000E71EC" w:rsidRDefault="00923F37" w:rsidP="00923F37">
            <w:pPr>
              <w:bidi/>
              <w:spacing w:after="0" w:line="168" w:lineRule="auto"/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</w:rPr>
            </w:pPr>
          </w:p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hAnsi="IRANSansMobile Medium" w:cs="IRANSansMobile Medium"/>
                <w:b/>
                <w:bCs/>
                <w:sz w:val="18"/>
                <w:szCs w:val="18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D97A46" w:rsidRDefault="00923F37" w:rsidP="00923F37">
            <w:pPr>
              <w:jc w:val="center"/>
            </w:pPr>
            <w:r w:rsidRPr="00D97A46">
              <w:t>5,1</w:t>
            </w:r>
            <w:r>
              <w:t>20</w:t>
            </w:r>
            <w:r w:rsidRPr="00D97A46">
              <w:t>,</w:t>
            </w:r>
            <w:r>
              <w:t>00</w:t>
            </w:r>
            <w:r w:rsidRPr="00D97A4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F87F64" w:rsidRDefault="00923F37" w:rsidP="00923F37">
            <w:pPr>
              <w:jc w:val="center"/>
            </w:pPr>
            <w:r w:rsidRPr="00F87F64">
              <w:t>7,</w:t>
            </w:r>
            <w:r>
              <w:t>600</w:t>
            </w:r>
            <w:r w:rsidRPr="00F87F64">
              <w:t>,</w:t>
            </w:r>
            <w:r>
              <w:t>0</w:t>
            </w:r>
            <w:r w:rsidRPr="00F87F64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5B7DAD" w:rsidRDefault="00923F37" w:rsidP="00923F37">
            <w:pPr>
              <w:jc w:val="center"/>
            </w:pPr>
            <w:r w:rsidRPr="005B7DAD">
              <w:t>4,7</w:t>
            </w:r>
            <w:r>
              <w:t>50</w:t>
            </w:r>
            <w:r w:rsidRPr="005B7DAD">
              <w:t>,</w:t>
            </w:r>
            <w:r>
              <w:t>0</w:t>
            </w:r>
            <w:r w:rsidRPr="005B7DAD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2B1376" w:rsidRDefault="00923F37" w:rsidP="00923F37">
            <w:pPr>
              <w:jc w:val="center"/>
            </w:pPr>
            <w:r w:rsidRPr="002B1376">
              <w:t>2,</w:t>
            </w:r>
            <w:r>
              <w:t>200</w:t>
            </w:r>
            <w:r w:rsidRPr="002B1376">
              <w:t>,</w:t>
            </w:r>
            <w:r>
              <w:t>0</w:t>
            </w:r>
            <w:r w:rsidRPr="002B1376">
              <w:t>00</w:t>
            </w:r>
          </w:p>
        </w:tc>
      </w:tr>
      <w:tr w:rsidR="00923F37" w:rsidRPr="004917F3" w:rsidTr="00923F37">
        <w:trPr>
          <w:trHeight w:val="585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Jumeirah emirates tower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E706B5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5B01D4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Pr="005B330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Deluxe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D97A46" w:rsidRDefault="00923F37" w:rsidP="00923F37">
            <w:pPr>
              <w:jc w:val="center"/>
            </w:pPr>
            <w:r w:rsidRPr="00D97A46">
              <w:t>7,</w:t>
            </w:r>
            <w:r>
              <w:t>500</w:t>
            </w:r>
            <w:r w:rsidRPr="00D97A46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F87F64" w:rsidRDefault="00923F37" w:rsidP="00923F37">
            <w:pPr>
              <w:jc w:val="center"/>
            </w:pPr>
            <w:r w:rsidRPr="00F87F64">
              <w:t>12,</w:t>
            </w:r>
            <w:r>
              <w:t>250</w:t>
            </w:r>
            <w:r w:rsidRPr="00F87F64">
              <w:t>,</w:t>
            </w:r>
            <w:r>
              <w:t>0</w:t>
            </w:r>
            <w:r w:rsidRPr="00F87F64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5B7DAD" w:rsidRDefault="00923F37" w:rsidP="00923F37">
            <w:pPr>
              <w:jc w:val="center"/>
            </w:pPr>
            <w:r w:rsidRPr="005B7DAD">
              <w:t>6,</w:t>
            </w:r>
            <w:r>
              <w:t>200</w:t>
            </w:r>
            <w:r w:rsidRPr="005B7DAD">
              <w:t>,</w:t>
            </w:r>
            <w:r>
              <w:t>0</w:t>
            </w:r>
            <w:r w:rsidRPr="005B7DAD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Pr="002B1376" w:rsidRDefault="00923F37" w:rsidP="00923F37">
            <w:pPr>
              <w:jc w:val="center"/>
            </w:pPr>
            <w:r w:rsidRPr="002B1376">
              <w:t>2,</w:t>
            </w:r>
            <w:r>
              <w:t>200</w:t>
            </w:r>
            <w:r w:rsidRPr="002B1376">
              <w:t>,</w:t>
            </w:r>
            <w:r>
              <w:t>0</w:t>
            </w:r>
            <w:r w:rsidRPr="002B1376">
              <w:t>00</w:t>
            </w:r>
          </w:p>
        </w:tc>
      </w:tr>
      <w:tr w:rsidR="00923F37" w:rsidRPr="004917F3" w:rsidTr="00923F37">
        <w:trPr>
          <w:trHeight w:val="585"/>
        </w:trPr>
        <w:tc>
          <w:tcPr>
            <w:tcW w:w="50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923F37" w:rsidRDefault="00923F37" w:rsidP="00923F37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0E71EC"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  <w:t>Jumeirah zabeel saray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Default="00923F37" w:rsidP="00923F37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3F37" w:rsidRPr="000E71EC" w:rsidRDefault="00923F37" w:rsidP="00923F37">
            <w:pPr>
              <w:bidi/>
              <w:spacing w:after="0" w:line="16" w:lineRule="atLeast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</w:pPr>
            <w:r w:rsidRPr="000E71EC">
              <w:rPr>
                <w:rFonts w:ascii="IRANSansMobile Medium" w:eastAsia="Times New Roman" w:hAnsi="IRANSansMobile Medium" w:cs="IRANSansMobile Medium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3F37" w:rsidRDefault="00923F37" w:rsidP="00923F37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Deluxe arabian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Default="00923F37" w:rsidP="00923F37">
            <w:pPr>
              <w:jc w:val="center"/>
            </w:pPr>
            <w:r w:rsidRPr="00D97A46">
              <w:t>11,</w:t>
            </w:r>
            <w:r>
              <w:t>100,0</w:t>
            </w:r>
            <w:r w:rsidRPr="00D97A46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Default="00923F37" w:rsidP="00923F37">
            <w:pPr>
              <w:jc w:val="center"/>
            </w:pPr>
            <w:r w:rsidRPr="00F87F64">
              <w:t>19,</w:t>
            </w:r>
            <w:r>
              <w:t>500</w:t>
            </w:r>
            <w:r w:rsidRPr="00F87F64">
              <w:t>,</w:t>
            </w:r>
            <w:r>
              <w:t>0</w:t>
            </w:r>
            <w:r w:rsidRPr="00F87F64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Default="00923F37" w:rsidP="00923F37">
            <w:pPr>
              <w:jc w:val="center"/>
            </w:pPr>
            <w:r w:rsidRPr="005B7DAD">
              <w:t>8,</w:t>
            </w:r>
            <w:r>
              <w:t>700</w:t>
            </w:r>
            <w:r w:rsidRPr="005B7DAD">
              <w:t>,</w:t>
            </w:r>
            <w:r>
              <w:t>0</w:t>
            </w:r>
            <w:r w:rsidRPr="005B7DAD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3F37" w:rsidRDefault="00923F37" w:rsidP="00923F37">
            <w:pPr>
              <w:jc w:val="center"/>
            </w:pPr>
            <w:r w:rsidRPr="002B1376">
              <w:t>4,6</w:t>
            </w:r>
            <w:r>
              <w:t>60</w:t>
            </w:r>
            <w:r w:rsidRPr="002B1376">
              <w:t>,</w:t>
            </w:r>
            <w:r>
              <w:t>0</w:t>
            </w:r>
            <w:r w:rsidRPr="002B1376">
              <w:t>00</w:t>
            </w:r>
          </w:p>
        </w:tc>
      </w:tr>
    </w:tbl>
    <w:p w:rsidR="0093234D" w:rsidRDefault="0093234D" w:rsidP="0093234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453B85" w:rsidRDefault="002364A3" w:rsidP="00453B85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917A8F" wp14:editId="7717B5A9">
                <wp:simplePos x="0" y="0"/>
                <wp:positionH relativeFrom="page">
                  <wp:posOffset>360045</wp:posOffset>
                </wp:positionH>
                <wp:positionV relativeFrom="paragraph">
                  <wp:posOffset>4567251</wp:posOffset>
                </wp:positionV>
                <wp:extent cx="6868767" cy="1533525"/>
                <wp:effectExtent l="0" t="0" r="2794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67" cy="15335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B2" w:rsidRDefault="00A53BB2" w:rsidP="00A53BB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>نرخها بر اساس تومان می باشد.</w:t>
                            </w:r>
                          </w:p>
                          <w:p w:rsidR="00A53BB2" w:rsidRDefault="00A53BB2" w:rsidP="00A53B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پکیج فوق با نرخ پایه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پرواز ماهان ایر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 باشد.</w:t>
                            </w:r>
                          </w:p>
                          <w:p w:rsidR="00A53BB2" w:rsidRDefault="00A53BB2" w:rsidP="00A53B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صورت انتخاب ایرلاین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امارات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 به التفاوت از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مبلغ 1640.000 تومان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نرخ فوق اضافه می گردد.</w:t>
                            </w:r>
                          </w:p>
                          <w:p w:rsidR="00A53BB2" w:rsidRDefault="00A53BB2" w:rsidP="00A53B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صورت انتخاب ایرلاین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ایران ایر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 به التفاوت از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highlight w:val="yellow"/>
                                <w:rtl/>
                                <w:lang w:bidi="fa-IR"/>
                              </w:rPr>
                              <w:t>مبلغ 150.000 تومان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از نرخ فوق کسر می گردد.</w:t>
                            </w:r>
                          </w:p>
                          <w:p w:rsidR="00E3031F" w:rsidRPr="008F1228" w:rsidRDefault="00E3031F" w:rsidP="002364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7A8F" id="Rounded Rectangle 9" o:spid="_x0000_s1029" style="position:absolute;left:0;text-align:left;margin-left:28.35pt;margin-top:359.65pt;width:540.85pt;height:12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" filled="f" strokecolor="black [3200]" strokeweight="1pt">
                <v:stroke joinstyle="miter"/>
                <v:textbox>
                  <w:txbxContent>
                    <w:p w:rsidR="00A53BB2" w:rsidRDefault="00A53BB2" w:rsidP="00A53BB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>نرخها بر اساس تومان می باشد.</w:t>
                      </w:r>
                    </w:p>
                    <w:p w:rsidR="00A53BB2" w:rsidRDefault="00A53BB2" w:rsidP="00A53B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پکیج فوق با نرخ پایه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highlight w:val="yellow"/>
                          <w:rtl/>
                          <w:lang w:bidi="fa-IR"/>
                        </w:rPr>
                        <w:t>پرواز ماهان ایر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 می باشد.</w:t>
                      </w:r>
                    </w:p>
                    <w:p w:rsidR="00A53BB2" w:rsidRDefault="00A53BB2" w:rsidP="00A53B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در صورت انتخاب ایرلاین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highlight w:val="yellow"/>
                          <w:rtl/>
                          <w:lang w:bidi="fa-IR"/>
                        </w:rPr>
                        <w:t>امارات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 ما به التفاوت از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highlight w:val="yellow"/>
                          <w:rtl/>
                          <w:lang w:bidi="fa-IR"/>
                        </w:rPr>
                        <w:t>مبلغ 1640.000 تومان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 به نرخ فوق اضافه می گردد.</w:t>
                      </w:r>
                    </w:p>
                    <w:p w:rsidR="00A53BB2" w:rsidRDefault="00A53BB2" w:rsidP="00A53B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در صورت انتخاب ایرلاین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highlight w:val="yellow"/>
                          <w:rtl/>
                          <w:lang w:bidi="fa-IR"/>
                        </w:rPr>
                        <w:t>ایران ایر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 ما به التفاوت از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highlight w:val="yellow"/>
                          <w:rtl/>
                          <w:lang w:bidi="fa-IR"/>
                        </w:rPr>
                        <w:t>مبلغ 150.000 تومان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  <w:t xml:space="preserve"> از نرخ فوق کسر می گردد.</w:t>
                      </w:r>
                    </w:p>
                    <w:p w:rsidR="00E3031F" w:rsidRPr="008F1228" w:rsidRDefault="00E3031F" w:rsidP="002364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Default="00EE6577" w:rsidP="0009651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6647B4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447B7" wp14:editId="42703C67">
                <wp:simplePos x="0" y="0"/>
                <wp:positionH relativeFrom="margin">
                  <wp:posOffset>-89507</wp:posOffset>
                </wp:positionH>
                <wp:positionV relativeFrom="paragraph">
                  <wp:posOffset>83820</wp:posOffset>
                </wp:positionV>
                <wp:extent cx="6779729" cy="612251"/>
                <wp:effectExtent l="0" t="0" r="2159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729" cy="6122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6647B4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6647B4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47B7" id="Rounded Rectangle 13" o:spid="_x0000_s1030" style="position:absolute;left:0;text-align:left;margin-left:-7.05pt;margin-top:6.6pt;width:533.85pt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" filled="f" strokecolor="red" strokeweight="1pt">
                <v:stroke joinstyle="miter"/>
                <v:textbox>
                  <w:txbxContent>
                    <w:p w:rsidR="00EE6577" w:rsidRPr="006647B4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هـتـل هـای بیش</w:t>
                      </w:r>
                      <w:r w:rsidR="00DB2F65"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6647B4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E3031F" w:rsidP="00EE6577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3031F" w:rsidRDefault="00B92535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92284E" wp14:editId="3C20DEED">
            <wp:simplePos x="0" y="0"/>
            <wp:positionH relativeFrom="page">
              <wp:posOffset>152400</wp:posOffset>
            </wp:positionH>
            <wp:positionV relativeFrom="paragraph">
              <wp:posOffset>434975</wp:posOffset>
            </wp:positionV>
            <wp:extent cx="723087" cy="790575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5" cy="79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6647B4" w:rsidRDefault="006647B4" w:rsidP="006647B4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C14152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40.15pt;margin-top:0;width:593.15pt;height:842.7pt;z-index:-251649536;mso-position-horizontal-relative:text;mso-position-vertical-relative:text;mso-width-relative:page;mso-height-relative:page">
            <v:imagedata r:id="rId10" o:title="3"/>
          </v:shape>
        </w:pict>
      </w:r>
      <w:r w:rsidR="001F62B3">
        <w:rPr>
          <w:rFonts w:cs="B Titr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5CEC6" wp14:editId="2E4A791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896100" cy="1114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BC5566" w:rsidRDefault="002E0DF2" w:rsidP="00BA00AA">
                            <w:pPr>
                              <w:bidi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ایرباس ماهان</w:t>
                            </w:r>
                            <w:r w:rsidR="00DC42B3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امارات یا ایران ایر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ویزای توریستی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هتل با صبحانه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-ترانسفر رفت و برگشت فرودگاهی </w:t>
                            </w:r>
                            <w:r w:rsidR="00A712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ترانسفر رفت و برگشت به استادیوم</w:t>
                            </w:r>
                            <w:r w:rsidR="00A712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بلیط بازیها در جایگاه سوم (در صورت درخواست جایگاه بهتر هزینه بالاتری دریافت میشود)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="00C53B9F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71EC" w:rsidRPr="000E71E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 سقف 10 هزار یورو میباشد</w:t>
                            </w:r>
                            <w:r w:rsidR="000E71EC">
                              <w:rPr>
                                <w:rFonts w:ascii="IRANSans" w:hAnsi="IRANSans" w:cs="IRANSans"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53B9F">
                              <w:rPr>
                                <w:rFonts w:ascii="IRANSans" w:hAnsi="IRANSans" w:cs="IRANSan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راهنمای فارسی زبان 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 w:rsidRP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یک شب فوتبالی همراه با پذیرایی و شام </w:t>
                            </w:r>
                            <w:r w:rsidR="00A712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A71266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سیم کارت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E0DF2" w:rsidRDefault="002E0DF2" w:rsidP="0093234D">
                            <w:pPr>
                              <w:jc w:val="right"/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9E2A94">
                              <w:rPr>
                                <w:rFonts w:ascii="IRANSans" w:hAnsi="IRANSans" w:cs="IRANSan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ماه اعتبار (از تاریخ سفر)</w:t>
                            </w:r>
                            <w:r w:rsidRPr="00BC5566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CEC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491.8pt;margin-top:20.25pt;width:543pt;height:87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" filled="f" stroked="f" strokeweight=".5pt">
                <v:textbox>
                  <w:txbxContent>
                    <w:p w:rsidR="002E0DF2" w:rsidRPr="00BC5566" w:rsidRDefault="002E0DF2" w:rsidP="00BA00AA">
                      <w:pPr>
                        <w:bidi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خـدمات تور 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پرواز ایرباس ماهان</w:t>
                      </w:r>
                      <w:r w:rsidR="00DC42B3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امارات یا ایران ایر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ویزای توریستی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هتل با صبحانه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-ترانسفر رفت و برگشت فرودگاهی </w:t>
                      </w:r>
                      <w:r w:rsidR="00A712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ترانسفر رفت و برگشت به استادیوم</w:t>
                      </w:r>
                      <w:r w:rsidR="00A712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بلیط بازیها در جایگاه سوم (در صورت درخواست جایگاه بهتر هزینه بالاتری دریافت میشود)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بیمه مسافرتی</w:t>
                      </w:r>
                      <w:r w:rsidR="00C53B9F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E71EC" w:rsidRPr="000E71E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 سقف 10 هزار یورو میباشد</w:t>
                      </w:r>
                      <w:r w:rsidR="000E71EC">
                        <w:rPr>
                          <w:rFonts w:ascii="IRANSans" w:hAnsi="IRANSans" w:cs="IRANSans" w:hint="c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 xml:space="preserve">  </w:t>
                      </w:r>
                      <w:r w:rsidRPr="00C53B9F">
                        <w:rPr>
                          <w:rFonts w:ascii="IRANSans" w:hAnsi="IRANSans" w:cs="IRANSan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راهنمای فارسی زبان 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 w:rsidRP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یک شب فوتبالی همراه با پذیرایی و شام </w:t>
                      </w:r>
                      <w:r w:rsidR="00A712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A71266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سیم کارت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2E0DF2" w:rsidRDefault="002E0DF2" w:rsidP="0093234D">
                      <w:pPr>
                        <w:jc w:val="right"/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9E2A94">
                        <w:rPr>
                          <w:rFonts w:ascii="IRANSans" w:hAnsi="IRANSans" w:cs="IRANSan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6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ماه اعتبار (از تاریخ سفر)</w:t>
                      </w:r>
                      <w:r w:rsidRPr="00BC5566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71D" w:rsidRDefault="0009471D" w:rsidP="00E3031F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B955DF" w:rsidRDefault="00B955DF" w:rsidP="00DC42B3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A901A8" w:rsidRDefault="00A901A8" w:rsidP="0093234D">
      <w:pPr>
        <w:bidi/>
        <w:rPr>
          <w:rFonts w:cs="B Mitra"/>
          <w:b/>
          <w:bCs/>
          <w:color w:val="FF0000"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3"/>
        <w:bidiVisual/>
        <w:tblW w:w="10530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E7538E" w:rsidRPr="008932E3" w:rsidTr="00E7538E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E7538E" w:rsidRPr="00A5125C" w:rsidRDefault="00E7538E" w:rsidP="00E7538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</w:rPr>
            </w:pP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تـوضیـحـات هـتـل ه</w:t>
            </w:r>
            <w:r w:rsidRPr="00A5125C">
              <w:rPr>
                <w:rFonts w:ascii="IRANSans(FaNum)" w:eastAsia="Times New Roman" w:hAnsi="IRANSans(FaNum)" w:cs="IRANSans(FaNum)" w:hint="cs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A5125C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E7538E" w:rsidRPr="008932E3" w:rsidTr="00E7538E">
        <w:trPr>
          <w:trHeight w:val="4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38E" w:rsidRDefault="00E7538E" w:rsidP="00E7538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نووتل البرشا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38E" w:rsidRDefault="00E7538E" w:rsidP="00E7538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</w:pPr>
            <w:r w:rsidRPr="00F14EA4">
              <w:rPr>
                <w:rFonts w:ascii="IRANSans(FaNum)" w:eastAsia="Times New Roman" w:hAnsi="IRANSans(FaNum)" w:cs="IRANSans(FaNum)"/>
                <w:b/>
                <w:bCs/>
                <w:color w:val="000000"/>
                <w:sz w:val="18"/>
                <w:szCs w:val="18"/>
                <w:rtl/>
              </w:rPr>
              <w:t>کودک با تخت نمی پذیرد</w:t>
            </w:r>
          </w:p>
        </w:tc>
      </w:tr>
    </w:tbl>
    <w:p w:rsidR="00043C04" w:rsidRDefault="00043C04" w:rsidP="00043C04">
      <w:pPr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</w:p>
    <w:p w:rsidR="0093234D" w:rsidRPr="00E341B0" w:rsidRDefault="00E341B0" w:rsidP="00043C04">
      <w:pPr>
        <w:bidi/>
        <w:spacing w:line="240" w:lineRule="auto"/>
        <w:rPr>
          <w:rFonts w:ascii="IRANSans" w:hAnsi="IRANSans" w:cs="IRANSans"/>
          <w:sz w:val="16"/>
          <w:szCs w:val="16"/>
          <w:rtl/>
          <w:lang w:bidi="fa-IR"/>
        </w:rPr>
      </w:pPr>
      <w:r w:rsidRPr="00E341B0">
        <w:rPr>
          <w:rFonts w:ascii="IRANSans" w:hAnsi="IRANSans" w:cs="IRAN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B29C2B" wp14:editId="2B1DFD15">
                <wp:simplePos x="0" y="0"/>
                <wp:positionH relativeFrom="margin">
                  <wp:posOffset>4509135</wp:posOffset>
                </wp:positionH>
                <wp:positionV relativeFrom="paragraph">
                  <wp:posOffset>233352</wp:posOffset>
                </wp:positionV>
                <wp:extent cx="2179955" cy="331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4F4062" w:rsidRDefault="002E0DF2" w:rsidP="0093234D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C2B" id="Text Box 11" o:spid="_x0000_s1032" type="#_x0000_t202" style="position:absolute;left:0;text-align:left;margin-left:355.05pt;margin-top:18.35pt;width:171.65pt;height:26.1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Hagg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" filled="f" stroked="f" strokeweight=".5pt">
                <v:textbox>
                  <w:txbxContent>
                    <w:p w:rsidR="002E0DF2" w:rsidRPr="004F4062" w:rsidRDefault="002E0DF2" w:rsidP="0093234D">
                      <w:pPr>
                        <w:jc w:val="right"/>
                        <w:rPr>
                          <w:rFonts w:cs="B Titr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34D" w:rsidRPr="00E341B0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 xml:space="preserve">شرایط کنسلی: </w:t>
      </w:r>
      <w:r w:rsidR="0093234D" w:rsidRPr="00E341B0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 ها گارانتی می باشد.و شرایط کنسلی مندرج در سایت می باشد.</w:t>
      </w:r>
    </w:p>
    <w:p w:rsidR="00043C04" w:rsidRPr="004F4062" w:rsidRDefault="00B740EF" w:rsidP="00043C04">
      <w:pPr>
        <w:jc w:val="right"/>
        <w:rPr>
          <w:rFonts w:cs="B Titr"/>
          <w:b/>
          <w:bCs/>
          <w:color w:val="FF0000"/>
          <w:sz w:val="16"/>
          <w:szCs w:val="16"/>
          <w:lang w:bidi="fa-IR"/>
        </w:rPr>
      </w:pPr>
      <w:r>
        <w:rPr>
          <w:rFonts w:ascii="IRANSans" w:hAnsi="IRANSans" w:cs="IRANSans"/>
          <w:sz w:val="12"/>
          <w:szCs w:val="12"/>
        </w:rPr>
        <w:tab/>
      </w:r>
      <w:r w:rsidR="00043C04" w:rsidRPr="004F4062">
        <w:rPr>
          <w:rFonts w:cs="B Titr" w:hint="cs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93234D" w:rsidRPr="00BC5566" w:rsidRDefault="0093234D" w:rsidP="0093234D">
      <w:pPr>
        <w:pStyle w:val="ListParagraph"/>
        <w:numPr>
          <w:ilvl w:val="0"/>
          <w:numId w:val="8"/>
        </w:numPr>
        <w:spacing w:after="0"/>
        <w:rPr>
          <w:rFonts w:ascii="IRANSans" w:hAnsi="IRANSans" w:cs="IRANSans"/>
          <w:vanish/>
          <w:sz w:val="12"/>
          <w:szCs w:val="12"/>
        </w:rPr>
      </w:pPr>
    </w:p>
    <w:p w:rsidR="00E341B0" w:rsidRPr="00B1041A" w:rsidRDefault="00E341B0" w:rsidP="00015EEC">
      <w:pPr>
        <w:tabs>
          <w:tab w:val="left" w:pos="7200"/>
        </w:tabs>
        <w:bidi/>
        <w:spacing w:line="240" w:lineRule="auto"/>
        <w:ind w:left="360"/>
        <w:rPr>
          <w:rFonts w:ascii="IRANSans" w:hAnsi="IRANSans" w:cs="IRANSans"/>
          <w:b/>
          <w:bCs/>
          <w:color w:val="000000" w:themeColor="text1"/>
          <w:sz w:val="4"/>
          <w:szCs w:val="4"/>
          <w:lang w:bidi="fa-IR"/>
        </w:rPr>
      </w:pPr>
    </w:p>
    <w:p w:rsidR="0093234D" w:rsidRPr="00BC5566" w:rsidRDefault="0093234D" w:rsidP="00E341B0">
      <w:pPr>
        <w:pStyle w:val="ListParagraph"/>
        <w:numPr>
          <w:ilvl w:val="0"/>
          <w:numId w:val="7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</w:t>
      </w:r>
    </w:p>
    <w:p w:rsidR="0093234D" w:rsidRPr="00BC5566" w:rsidRDefault="0093234D" w:rsidP="0093234D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93234D" w:rsidRPr="00A901A8" w:rsidRDefault="0093234D" w:rsidP="00A901A8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48 ساعت قبل از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check in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گردد</w:t>
      </w:r>
    </w:p>
    <w:p w:rsidR="0093234D" w:rsidRPr="00BC5566" w:rsidRDefault="0093234D" w:rsidP="009A3853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0E71EC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های زنجیره ای جمیرا شامل ترانسفر اختصاصی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AUDI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، پارک آبی رایگان برای اقامت</w:t>
      </w:r>
      <w:r w:rsidR="00A71266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بیش از 3 شب 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هتل جمیرا کریک ساید شامل ترانسفر ون(مختص هتل جمیرا کریک ساید) می باشد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در صورت درخواست ترانسفر اختصاصی برای هتل های 3*، 4* و 5* معمولی مبلغ 300 درهم به مبلغ تور اضافه خواهد شد</w:t>
      </w:r>
    </w:p>
    <w:p w:rsidR="0093234D" w:rsidRPr="00BC5566" w:rsidRDefault="0093234D" w:rsidP="0093234D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در هتل کریک ساید، امارات تاور و جمیرا بیچ،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برج العرب  و النسیم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 xml:space="preserve"> ، دار المصایف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به کودک با تخت،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sofabed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</w:t>
      </w:r>
    </w:p>
    <w:p w:rsidR="0093234D" w:rsidRPr="00015EEC" w:rsidRDefault="0093234D" w:rsidP="0093234D">
      <w:pPr>
        <w:bidi/>
        <w:rPr>
          <w:rFonts w:ascii="IRANSans" w:hAnsi="IRANSans" w:cs="IRANSans"/>
          <w:b/>
          <w:bCs/>
          <w:color w:val="FF0000"/>
          <w:sz w:val="16"/>
          <w:szCs w:val="16"/>
          <w:lang w:bidi="fa-IR"/>
        </w:rPr>
      </w:pPr>
      <w:r w:rsidRPr="00015EEC">
        <w:rPr>
          <w:rFonts w:ascii="Arial" w:hAnsi="Arial" w:cs="B Titr" w:hint="cs"/>
          <w:b/>
          <w:bCs/>
          <w:color w:val="FF0000"/>
          <w:sz w:val="16"/>
          <w:szCs w:val="16"/>
          <w:rtl/>
          <w:lang w:bidi="fa-IR"/>
        </w:rPr>
        <w:t xml:space="preserve">     </w:t>
      </w:r>
      <w:r w:rsidRPr="00015EEC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لطفا به نکات زیر توجه فرمایید :</w:t>
      </w:r>
    </w:p>
    <w:p w:rsidR="0093234D" w:rsidRPr="00BC5566" w:rsidRDefault="0093234D" w:rsidP="0093234D">
      <w:pPr>
        <w:bidi/>
        <w:spacing w:before="30" w:after="30"/>
        <w:ind w:left="720" w:hanging="360"/>
        <w:rPr>
          <w:rFonts w:ascii="IRANSans" w:hAnsi="IRANSans" w:cs="IRANSans"/>
          <w:b/>
          <w:bCs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</w:rPr>
        <w:t>1.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فرزند بالای 18 سال حتماً باید پاسپورت جداگانه داشته باشد. ویزا برای خانم هایی که همراه پاسپورت همسرانشان هستند، غیر قابل اقدام و ایشان موظف به اخذ پاسپورت جداگانه می باشند.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</w:rPr>
        <w:t>2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 xml:space="preserve">.به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3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نرخ کودک با تخت و بدون تخت ، با احتساب ویزا لحاظ شده است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.</w:t>
      </w:r>
    </w:p>
    <w:p w:rsidR="0093234D" w:rsidRPr="00BC5566" w:rsidRDefault="0093234D" w:rsidP="00D44D83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4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مسئولیت کنترل گذرنامه از هرلحاظ (حداقل 6 ماه اعتبار) و ممنوعیت خروج از کشور مسافر به عهده ی آژانس درخواست کننده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 خود شخص مسافر می باشد.  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5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مدت اعتبار ویزا از زمان ورود به دبی 14 روز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6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93234D" w:rsidRPr="00BC5566" w:rsidRDefault="00D44D83" w:rsidP="00472C24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7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هزینه </w:t>
      </w:r>
      <w:r w:rsidR="00472C24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کودک زیر 2 سال </w:t>
      </w:r>
      <w:r w:rsidR="00472C24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 برای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ویزا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290 درهم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8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کمیسیون کودک 12-2 سال نصف کمیسیون بزرگسال می باشد و مبلغ 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INF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(بدون کمیسیون)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09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93234D" w:rsidRPr="00BC5566" w:rsidRDefault="00D44D83" w:rsidP="0093234D">
      <w:pPr>
        <w:bidi/>
        <w:spacing w:before="30" w:after="0"/>
        <w:ind w:left="380"/>
        <w:rPr>
          <w:rFonts w:ascii="IRANSans" w:hAnsi="IRANSans" w:cs="IRANSans"/>
          <w:b/>
          <w:bCs/>
          <w:color w:val="000000"/>
          <w:sz w:val="15"/>
          <w:szCs w:val="15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0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1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93234D" w:rsidRPr="00BC5566" w:rsidRDefault="00D44D83" w:rsidP="0093234D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11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3234D" w:rsidRDefault="00D44D83" w:rsidP="0093234D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12</w:t>
      </w:r>
      <w:r w:rsidR="0093234D"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.هزینه </w:t>
      </w:r>
      <w:r w:rsidR="0093234D" w:rsidRPr="00BC5566">
        <w:rPr>
          <w:rFonts w:ascii="IRANSans" w:hAnsi="IRANSans" w:cs="IRANSans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6A2869" w:rsidRDefault="006A2869" w:rsidP="006A2869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3234D" w:rsidRPr="00BC5566" w:rsidRDefault="0093234D" w:rsidP="00307402">
      <w:pPr>
        <w:bidi/>
        <w:spacing w:line="240" w:lineRule="auto"/>
        <w:jc w:val="both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دلتابان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 طرف اداره مهاجرت دبی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صادر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عدم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صدور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هیچگونه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مسئولیتی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ندارد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موظف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پرداخت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جریمه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بلیط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موقع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رعایت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مقررات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کشور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امارات،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بروز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هرگونه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مشکل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طرف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زمینه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کلیه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خسارت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شامل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باشد.</w:t>
      </w:r>
    </w:p>
    <w:p w:rsidR="0093234D" w:rsidRDefault="0093234D" w:rsidP="0093234D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6647B4" w:rsidRDefault="006647B4" w:rsidP="006647B4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6411E1" w:rsidRDefault="006411E1" w:rsidP="006411E1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1F62B3" w:rsidRDefault="00BA00AA" w:rsidP="001F6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bookmarkStart w:id="0" w:name="_GoBack"/>
      <w:r>
        <w:rPr>
          <w:noProof/>
          <w:rtl/>
        </w:rPr>
        <w:lastRenderedPageBreak/>
        <w:pict>
          <v:shape id="_x0000_s1041" type="#_x0000_t75" style="position:absolute;left:0;text-align:left;margin-left:-39.65pt;margin-top:5.2pt;width:592.6pt;height:835.45pt;z-index:-251658241;mso-position-horizontal-relative:text;mso-position-vertical-relative:text;mso-width-relative:page;mso-height-relative:page">
            <v:imagedata r:id="rId11" o:title="2"/>
          </v:shape>
        </w:pict>
      </w:r>
      <w:bookmarkEnd w:id="0"/>
    </w:p>
    <w:p w:rsidR="001F62B3" w:rsidRDefault="001F62B3" w:rsidP="001F6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FF797B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>
        <w:rPr>
          <w:rFonts w:ascii="Arial" w:hAnsi="Arial" w:cs="B Yek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A468F4" wp14:editId="2D5B3F38">
                <wp:simplePos x="0" y="0"/>
                <wp:positionH relativeFrom="margin">
                  <wp:posOffset>-64135</wp:posOffset>
                </wp:positionH>
                <wp:positionV relativeFrom="paragraph">
                  <wp:posOffset>83820</wp:posOffset>
                </wp:positionV>
                <wp:extent cx="6591300" cy="20193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019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A70815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68F4" id="Text Box 5" o:spid="_x0000_s1033" type="#_x0000_t202" style="position:absolute;left:0;text-align:left;margin-left:-5.05pt;margin-top:6.6pt;width:519pt;height:159pt;z-index:251651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" filled="f" strokecolor="black [3213]" strokeweight="2.25pt">
                <v:textbox>
                  <w:txbxContent>
                    <w:p w:rsidR="002E0DF2" w:rsidRPr="00A70815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OVERSTAY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887F8C" w:rsidRPr="00BC5566" w:rsidRDefault="00887F8C" w:rsidP="00887F8C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p w:rsidR="00DF19FB" w:rsidRDefault="00DF19FB" w:rsidP="0093234D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844A37" w:rsidRDefault="00844A37" w:rsidP="00DF19FB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844A37" w:rsidRDefault="00844A37" w:rsidP="00844A37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93234D" w:rsidRPr="00BC5566" w:rsidRDefault="0093234D" w:rsidP="00844A37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sz w:val="18"/>
          <w:szCs w:val="18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بلیط تک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از این آژانس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Default="0093234D" w:rsidP="0093234D">
      <w:pPr>
        <w:bidi/>
        <w:ind w:left="5" w:hanging="5"/>
        <w:jc w:val="center"/>
        <w:rPr>
          <w:rFonts w:ascii="IRANSans" w:hAnsi="IRANSans" w:cs="IRANSans"/>
          <w:b/>
          <w:bCs/>
          <w:sz w:val="18"/>
          <w:szCs w:val="18"/>
          <w:lang w:bidi="fa-IR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6B058C" w:rsidRPr="006B058C" w:rsidRDefault="00844A37" w:rsidP="006B058C">
      <w:pPr>
        <w:bidi/>
        <w:ind w:left="5" w:hanging="5"/>
        <w:jc w:val="center"/>
        <w:rPr>
          <w:rFonts w:ascii="IRANSans" w:hAnsi="IRANSans" w:cs="IRANSans"/>
          <w:b/>
          <w:bCs/>
          <w:rtl/>
          <w:lang w:bidi="fa-IR"/>
        </w:rPr>
      </w:pPr>
      <w:r w:rsidRPr="00AC307A">
        <w:rPr>
          <w:rFonts w:ascii="Arial" w:hAnsi="Arial" w:cs="B Titr"/>
          <w:b/>
          <w:bCs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61824" behindDoc="1" locked="0" layoutInCell="1" allowOverlap="1" wp14:anchorId="2506C596" wp14:editId="0FD6D394">
            <wp:simplePos x="0" y="0"/>
            <wp:positionH relativeFrom="page">
              <wp:posOffset>161290</wp:posOffset>
            </wp:positionH>
            <wp:positionV relativeFrom="paragraph">
              <wp:posOffset>321310</wp:posOffset>
            </wp:positionV>
            <wp:extent cx="7181850" cy="3622523"/>
            <wp:effectExtent l="0" t="0" r="0" b="0"/>
            <wp:wrapNone/>
            <wp:docPr id="2" name="Picture 2" descr="C:\Users\b43\Desktop\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43\Desktop\444444444444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62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C" w:rsidRPr="006B058C">
        <w:rPr>
          <w:rFonts w:ascii="IRANSans" w:hAnsi="IRANSans" w:cs="IRANSans" w:hint="cs"/>
          <w:b/>
          <w:bCs/>
          <w:rtl/>
          <w:lang w:bidi="fa-IR"/>
        </w:rPr>
        <w:t>شرایط کنسلی پرواز ها طبق شرایط و قوانین پرواز های سیستمی می باشد لطفا با کارشناسان ما چک بفرمایید</w:t>
      </w: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93234D" w:rsidRDefault="0093234D" w:rsidP="0093234D">
      <w:pPr>
        <w:bidi/>
        <w:jc w:val="center"/>
        <w:outlineLvl w:val="0"/>
        <w:rPr>
          <w:rFonts w:ascii="Arial" w:hAnsi="Arial" w:cs="B Titr"/>
          <w:b/>
          <w:bCs/>
          <w:color w:val="FF0000"/>
          <w:sz w:val="20"/>
          <w:szCs w:val="20"/>
          <w:rtl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tabs>
          <w:tab w:val="left" w:pos="4419"/>
        </w:tabs>
        <w:bidi/>
        <w:spacing w:line="360" w:lineRule="auto"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spacing w:after="0" w:line="240" w:lineRule="auto"/>
        <w:rPr>
          <w:rFonts w:ascii="Arial" w:hAnsi="Arial" w:cs="B Titr"/>
          <w:sz w:val="20"/>
          <w:szCs w:val="20"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sectPr w:rsidR="0093234D" w:rsidRPr="00723DC5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52" w:rsidRDefault="00C14152" w:rsidP="00B536C8">
      <w:pPr>
        <w:spacing w:after="0" w:line="240" w:lineRule="auto"/>
      </w:pPr>
      <w:r>
        <w:separator/>
      </w:r>
    </w:p>
  </w:endnote>
  <w:endnote w:type="continuationSeparator" w:id="0">
    <w:p w:rsidR="00C14152" w:rsidRDefault="00C14152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Sans(FaNum)">
    <w:altName w:val="IRANSans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ANSansMobile Medium">
    <w:altName w:val="IRANSans"/>
    <w:charset w:val="00"/>
    <w:family w:val="roman"/>
    <w:pitch w:val="variable"/>
    <w:sig w:usb0="00000000" w:usb1="80002000" w:usb2="00000008" w:usb3="00000000" w:csb0="00000041" w:csb1="00000000"/>
  </w:font>
  <w:font w:name="IRANSans">
    <w:altName w:val="IRANSansMobile Light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52" w:rsidRDefault="00C14152" w:rsidP="00B536C8">
      <w:pPr>
        <w:spacing w:after="0" w:line="240" w:lineRule="auto"/>
      </w:pPr>
      <w:r>
        <w:separator/>
      </w:r>
    </w:p>
  </w:footnote>
  <w:footnote w:type="continuationSeparator" w:id="0">
    <w:p w:rsidR="00C14152" w:rsidRDefault="00C14152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3A3B"/>
    <w:rsid w:val="00043C04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813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67E0"/>
    <w:rsid w:val="000D78F5"/>
    <w:rsid w:val="000E06BC"/>
    <w:rsid w:val="000E2792"/>
    <w:rsid w:val="000E3FBF"/>
    <w:rsid w:val="000E4F1F"/>
    <w:rsid w:val="000E5BA3"/>
    <w:rsid w:val="000E6EAD"/>
    <w:rsid w:val="000E71EC"/>
    <w:rsid w:val="000E73B2"/>
    <w:rsid w:val="000F004C"/>
    <w:rsid w:val="000F0559"/>
    <w:rsid w:val="000F3740"/>
    <w:rsid w:val="000F500C"/>
    <w:rsid w:val="000F6388"/>
    <w:rsid w:val="000F6C76"/>
    <w:rsid w:val="000F7139"/>
    <w:rsid w:val="00101237"/>
    <w:rsid w:val="00101374"/>
    <w:rsid w:val="00101631"/>
    <w:rsid w:val="0010361B"/>
    <w:rsid w:val="00103EF7"/>
    <w:rsid w:val="00104D8E"/>
    <w:rsid w:val="00105A8C"/>
    <w:rsid w:val="00106192"/>
    <w:rsid w:val="0010708E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3D7E"/>
    <w:rsid w:val="00144F86"/>
    <w:rsid w:val="00151E63"/>
    <w:rsid w:val="00152078"/>
    <w:rsid w:val="001522B2"/>
    <w:rsid w:val="00154D54"/>
    <w:rsid w:val="00160A46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A2484"/>
    <w:rsid w:val="001B31E8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65A3"/>
    <w:rsid w:val="001E6AEB"/>
    <w:rsid w:val="001F2045"/>
    <w:rsid w:val="001F4592"/>
    <w:rsid w:val="001F62B3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C2F"/>
    <w:rsid w:val="0020596D"/>
    <w:rsid w:val="00206436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364A3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43ED"/>
    <w:rsid w:val="002E488E"/>
    <w:rsid w:val="002E556D"/>
    <w:rsid w:val="002E6FA3"/>
    <w:rsid w:val="002F1404"/>
    <w:rsid w:val="002F3EDF"/>
    <w:rsid w:val="002F4351"/>
    <w:rsid w:val="002F5B04"/>
    <w:rsid w:val="00300F95"/>
    <w:rsid w:val="003032AA"/>
    <w:rsid w:val="00303CF5"/>
    <w:rsid w:val="00307402"/>
    <w:rsid w:val="00307741"/>
    <w:rsid w:val="00312913"/>
    <w:rsid w:val="00312C8D"/>
    <w:rsid w:val="00313619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4759"/>
    <w:rsid w:val="00342D74"/>
    <w:rsid w:val="00345718"/>
    <w:rsid w:val="00345DB2"/>
    <w:rsid w:val="00350A94"/>
    <w:rsid w:val="00355046"/>
    <w:rsid w:val="00356D48"/>
    <w:rsid w:val="00360CAE"/>
    <w:rsid w:val="0036250F"/>
    <w:rsid w:val="003646E4"/>
    <w:rsid w:val="00366748"/>
    <w:rsid w:val="00366D7C"/>
    <w:rsid w:val="003673A6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6CA3"/>
    <w:rsid w:val="003D0A30"/>
    <w:rsid w:val="003D1584"/>
    <w:rsid w:val="003D1649"/>
    <w:rsid w:val="003D284B"/>
    <w:rsid w:val="003D46FE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26E1"/>
    <w:rsid w:val="00492C7E"/>
    <w:rsid w:val="00492CB8"/>
    <w:rsid w:val="00493757"/>
    <w:rsid w:val="00494CE5"/>
    <w:rsid w:val="00496AE5"/>
    <w:rsid w:val="00496F70"/>
    <w:rsid w:val="00497E6E"/>
    <w:rsid w:val="004A2BBC"/>
    <w:rsid w:val="004A5568"/>
    <w:rsid w:val="004A72FD"/>
    <w:rsid w:val="004B548D"/>
    <w:rsid w:val="004B54D8"/>
    <w:rsid w:val="004B5C11"/>
    <w:rsid w:val="004B6813"/>
    <w:rsid w:val="004B6AAB"/>
    <w:rsid w:val="004B727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4A5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71AC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21E8"/>
    <w:rsid w:val="00542275"/>
    <w:rsid w:val="00543739"/>
    <w:rsid w:val="00544A72"/>
    <w:rsid w:val="00544E87"/>
    <w:rsid w:val="0054586D"/>
    <w:rsid w:val="00550435"/>
    <w:rsid w:val="00550D8A"/>
    <w:rsid w:val="005528E7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E98"/>
    <w:rsid w:val="00592EC2"/>
    <w:rsid w:val="005A0D5A"/>
    <w:rsid w:val="005A54E9"/>
    <w:rsid w:val="005B01D4"/>
    <w:rsid w:val="005B2AA3"/>
    <w:rsid w:val="005B3307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F15F2"/>
    <w:rsid w:val="005F261D"/>
    <w:rsid w:val="005F4C4B"/>
    <w:rsid w:val="005F6956"/>
    <w:rsid w:val="0060017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A76"/>
    <w:rsid w:val="00611C65"/>
    <w:rsid w:val="00613007"/>
    <w:rsid w:val="00613352"/>
    <w:rsid w:val="006133FC"/>
    <w:rsid w:val="00613F01"/>
    <w:rsid w:val="00614C0C"/>
    <w:rsid w:val="00616140"/>
    <w:rsid w:val="006251D0"/>
    <w:rsid w:val="00627A92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60965"/>
    <w:rsid w:val="00661F99"/>
    <w:rsid w:val="006629DE"/>
    <w:rsid w:val="006631BB"/>
    <w:rsid w:val="00664553"/>
    <w:rsid w:val="006647B4"/>
    <w:rsid w:val="00665605"/>
    <w:rsid w:val="0066685B"/>
    <w:rsid w:val="00667417"/>
    <w:rsid w:val="00670E16"/>
    <w:rsid w:val="0067212D"/>
    <w:rsid w:val="0067721C"/>
    <w:rsid w:val="006777B0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5111"/>
    <w:rsid w:val="00730A1F"/>
    <w:rsid w:val="007312E9"/>
    <w:rsid w:val="00732E0E"/>
    <w:rsid w:val="00733522"/>
    <w:rsid w:val="007357F7"/>
    <w:rsid w:val="00735CBB"/>
    <w:rsid w:val="00736E59"/>
    <w:rsid w:val="00741710"/>
    <w:rsid w:val="00742B5F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70601"/>
    <w:rsid w:val="007708D5"/>
    <w:rsid w:val="007710FE"/>
    <w:rsid w:val="00780A63"/>
    <w:rsid w:val="007819EE"/>
    <w:rsid w:val="00781D5B"/>
    <w:rsid w:val="00783B89"/>
    <w:rsid w:val="007849A9"/>
    <w:rsid w:val="0078518B"/>
    <w:rsid w:val="00785BF7"/>
    <w:rsid w:val="007872FB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9E4"/>
    <w:rsid w:val="0080154D"/>
    <w:rsid w:val="008031D3"/>
    <w:rsid w:val="00805D66"/>
    <w:rsid w:val="00806746"/>
    <w:rsid w:val="008105FE"/>
    <w:rsid w:val="00813E3A"/>
    <w:rsid w:val="00814B67"/>
    <w:rsid w:val="0081655D"/>
    <w:rsid w:val="008177CB"/>
    <w:rsid w:val="008215AF"/>
    <w:rsid w:val="00824142"/>
    <w:rsid w:val="00825A1B"/>
    <w:rsid w:val="00827DC4"/>
    <w:rsid w:val="00835D0C"/>
    <w:rsid w:val="00837085"/>
    <w:rsid w:val="008414D9"/>
    <w:rsid w:val="00844A37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A2610"/>
    <w:rsid w:val="008A6B34"/>
    <w:rsid w:val="008B0A2A"/>
    <w:rsid w:val="008B31A8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3F37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237B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A32B4"/>
    <w:rsid w:val="009A37E8"/>
    <w:rsid w:val="009A3819"/>
    <w:rsid w:val="009A3853"/>
    <w:rsid w:val="009A390F"/>
    <w:rsid w:val="009A3D72"/>
    <w:rsid w:val="009A4BEB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6227"/>
    <w:rsid w:val="00A2362F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3BB2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1266"/>
    <w:rsid w:val="00A728E1"/>
    <w:rsid w:val="00A7431A"/>
    <w:rsid w:val="00A77097"/>
    <w:rsid w:val="00A77F21"/>
    <w:rsid w:val="00A80C6D"/>
    <w:rsid w:val="00A8241E"/>
    <w:rsid w:val="00A82A42"/>
    <w:rsid w:val="00A833E3"/>
    <w:rsid w:val="00A901A8"/>
    <w:rsid w:val="00A913E3"/>
    <w:rsid w:val="00A95AD1"/>
    <w:rsid w:val="00A95CE2"/>
    <w:rsid w:val="00AA1373"/>
    <w:rsid w:val="00AA3182"/>
    <w:rsid w:val="00AA5099"/>
    <w:rsid w:val="00AA748E"/>
    <w:rsid w:val="00AB33B8"/>
    <w:rsid w:val="00AB4776"/>
    <w:rsid w:val="00AB50F4"/>
    <w:rsid w:val="00AB6625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07E1"/>
    <w:rsid w:val="00B536C8"/>
    <w:rsid w:val="00B55EC4"/>
    <w:rsid w:val="00B60003"/>
    <w:rsid w:val="00B60BC3"/>
    <w:rsid w:val="00B63E03"/>
    <w:rsid w:val="00B64A49"/>
    <w:rsid w:val="00B67748"/>
    <w:rsid w:val="00B67CD3"/>
    <w:rsid w:val="00B70472"/>
    <w:rsid w:val="00B7229D"/>
    <w:rsid w:val="00B740EF"/>
    <w:rsid w:val="00B755E7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E13"/>
    <w:rsid w:val="00B92535"/>
    <w:rsid w:val="00B925D1"/>
    <w:rsid w:val="00B93F11"/>
    <w:rsid w:val="00B94CBC"/>
    <w:rsid w:val="00B955DF"/>
    <w:rsid w:val="00B96CB6"/>
    <w:rsid w:val="00B97F48"/>
    <w:rsid w:val="00BA00AA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7C62"/>
    <w:rsid w:val="00BF0BF8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152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566E"/>
    <w:rsid w:val="00C26439"/>
    <w:rsid w:val="00C27080"/>
    <w:rsid w:val="00C278C9"/>
    <w:rsid w:val="00C3201A"/>
    <w:rsid w:val="00C355B4"/>
    <w:rsid w:val="00C35F36"/>
    <w:rsid w:val="00C42265"/>
    <w:rsid w:val="00C440F1"/>
    <w:rsid w:val="00C466A9"/>
    <w:rsid w:val="00C5062F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43C2"/>
    <w:rsid w:val="00C87319"/>
    <w:rsid w:val="00C906B2"/>
    <w:rsid w:val="00CA1214"/>
    <w:rsid w:val="00CA334A"/>
    <w:rsid w:val="00CA4449"/>
    <w:rsid w:val="00CA72D1"/>
    <w:rsid w:val="00CA7395"/>
    <w:rsid w:val="00CA7B0A"/>
    <w:rsid w:val="00CA7D9A"/>
    <w:rsid w:val="00CB4058"/>
    <w:rsid w:val="00CB6A37"/>
    <w:rsid w:val="00CC371D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44DDA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F84"/>
    <w:rsid w:val="00DD22C4"/>
    <w:rsid w:val="00DD4EF6"/>
    <w:rsid w:val="00DD56F3"/>
    <w:rsid w:val="00DE0DEA"/>
    <w:rsid w:val="00DE240C"/>
    <w:rsid w:val="00DF003E"/>
    <w:rsid w:val="00DF0BCE"/>
    <w:rsid w:val="00DF0D49"/>
    <w:rsid w:val="00DF159D"/>
    <w:rsid w:val="00DF19FB"/>
    <w:rsid w:val="00DF2086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50896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92273"/>
    <w:rsid w:val="00E9534C"/>
    <w:rsid w:val="00E958F2"/>
    <w:rsid w:val="00E96C76"/>
    <w:rsid w:val="00EA1486"/>
    <w:rsid w:val="00EA24AF"/>
    <w:rsid w:val="00EA2DD2"/>
    <w:rsid w:val="00EA5BA0"/>
    <w:rsid w:val="00EB0843"/>
    <w:rsid w:val="00EB1A41"/>
    <w:rsid w:val="00EB1F99"/>
    <w:rsid w:val="00EB2A36"/>
    <w:rsid w:val="00EB5361"/>
    <w:rsid w:val="00EB712B"/>
    <w:rsid w:val="00EB73F0"/>
    <w:rsid w:val="00EC26DF"/>
    <w:rsid w:val="00EC35AC"/>
    <w:rsid w:val="00EC48B8"/>
    <w:rsid w:val="00EC5C30"/>
    <w:rsid w:val="00EC6514"/>
    <w:rsid w:val="00EC6C8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1896"/>
    <w:rsid w:val="00F04635"/>
    <w:rsid w:val="00F05052"/>
    <w:rsid w:val="00F05C28"/>
    <w:rsid w:val="00F1032A"/>
    <w:rsid w:val="00F12F4D"/>
    <w:rsid w:val="00F14EA4"/>
    <w:rsid w:val="00F17989"/>
    <w:rsid w:val="00F20CFA"/>
    <w:rsid w:val="00F21CC3"/>
    <w:rsid w:val="00F41064"/>
    <w:rsid w:val="00F41473"/>
    <w:rsid w:val="00F41F11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C2F"/>
    <w:rsid w:val="00FA6369"/>
    <w:rsid w:val="00FA676B"/>
    <w:rsid w:val="00FB04D7"/>
    <w:rsid w:val="00FC19D2"/>
    <w:rsid w:val="00FC3347"/>
    <w:rsid w:val="00FC646A"/>
    <w:rsid w:val="00FD09B8"/>
    <w:rsid w:val="00FD157F"/>
    <w:rsid w:val="00FD1E57"/>
    <w:rsid w:val="00FD57D9"/>
    <w:rsid w:val="00FD57FF"/>
    <w:rsid w:val="00FD7D8A"/>
    <w:rsid w:val="00FD7FE5"/>
    <w:rsid w:val="00FE0EF5"/>
    <w:rsid w:val="00FE4205"/>
    <w:rsid w:val="00FE65F0"/>
    <w:rsid w:val="00FF284F"/>
    <w:rsid w:val="00FF28D6"/>
    <w:rsid w:val="00FF2B16"/>
    <w:rsid w:val="00FF3789"/>
    <w:rsid w:val="00FF410F"/>
    <w:rsid w:val="00FF5B2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E220-5741-4D92-B199-20C075F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roya</cp:lastModifiedBy>
  <cp:revision>3</cp:revision>
  <cp:lastPrinted>2018-12-06T11:25:00Z</cp:lastPrinted>
  <dcterms:created xsi:type="dcterms:W3CDTF">2018-12-06T11:29:00Z</dcterms:created>
  <dcterms:modified xsi:type="dcterms:W3CDTF">2018-12-07T13:01:00Z</dcterms:modified>
</cp:coreProperties>
</file>